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A6713E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Legal References:</w:t>
            </w:r>
          </w:p>
          <w:p w:rsidR="00100055" w:rsidRPr="00A6713E" w:rsidRDefault="00100055">
            <w:pPr>
              <w:rPr>
                <w:rFonts w:ascii="Arial" w:hAnsi="Arial" w:cs="Arial"/>
              </w:rPr>
            </w:pPr>
          </w:p>
          <w:p w:rsidR="00100055" w:rsidRPr="00A6713E" w:rsidRDefault="00100055">
            <w:pPr>
              <w:rPr>
                <w:rFonts w:ascii="Arial" w:hAnsi="Arial" w:cs="Arial"/>
              </w:rPr>
            </w:pPr>
          </w:p>
          <w:p w:rsidR="00100055" w:rsidRPr="00A6713E" w:rsidRDefault="00100055">
            <w:pPr>
              <w:rPr>
                <w:rFonts w:ascii="Arial" w:hAnsi="Arial" w:cs="Arial"/>
              </w:rPr>
            </w:pPr>
          </w:p>
          <w:p w:rsidR="00100055" w:rsidRPr="00A6713E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15FA0" w:rsidRPr="00A6713E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Policy Department:</w:t>
            </w:r>
          </w:p>
          <w:p w:rsidR="00717E52" w:rsidRPr="009531C6" w:rsidRDefault="00A6713E">
            <w:pPr>
              <w:rPr>
                <w:rFonts w:ascii="Arial" w:hAnsi="Arial" w:cs="Arial"/>
                <w:sz w:val="24"/>
                <w:szCs w:val="24"/>
              </w:rPr>
            </w:pPr>
            <w:r w:rsidRPr="009531C6"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</w:tr>
      <w:tr w:rsidR="00100055" w:rsidTr="00100055">
        <w:tc>
          <w:tcPr>
            <w:tcW w:w="4675" w:type="dxa"/>
          </w:tcPr>
          <w:p w:rsidR="00100055" w:rsidRPr="00A6713E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Cross References:</w:t>
            </w:r>
          </w:p>
          <w:p w:rsidR="00100055" w:rsidRPr="009531C6" w:rsidRDefault="00A6713E">
            <w:pPr>
              <w:rPr>
                <w:rFonts w:ascii="Arial" w:hAnsi="Arial" w:cs="Arial"/>
                <w:sz w:val="24"/>
                <w:szCs w:val="24"/>
              </w:rPr>
            </w:pPr>
            <w:r w:rsidRPr="009531C6">
              <w:rPr>
                <w:rFonts w:ascii="Arial" w:hAnsi="Arial" w:cs="Arial"/>
                <w:sz w:val="24"/>
                <w:szCs w:val="24"/>
              </w:rPr>
              <w:t>Finance</w:t>
            </w:r>
          </w:p>
          <w:p w:rsidR="00100055" w:rsidRPr="00A6713E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A6713E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Policy Number:</w:t>
            </w:r>
            <w:r w:rsidR="00DC7794" w:rsidRPr="00A6713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C7794" w:rsidRPr="009531C6" w:rsidRDefault="00C03AA2">
            <w:pPr>
              <w:rPr>
                <w:rFonts w:ascii="Arial" w:hAnsi="Arial" w:cs="Arial"/>
                <w:sz w:val="24"/>
                <w:szCs w:val="24"/>
              </w:rPr>
            </w:pPr>
            <w:r w:rsidRPr="009531C6">
              <w:rPr>
                <w:rFonts w:ascii="Arial" w:hAnsi="Arial" w:cs="Arial"/>
                <w:sz w:val="24"/>
                <w:szCs w:val="24"/>
              </w:rPr>
              <w:t>C3</w:t>
            </w:r>
          </w:p>
        </w:tc>
      </w:tr>
      <w:tr w:rsidR="00100055" w:rsidTr="00100055">
        <w:tc>
          <w:tcPr>
            <w:tcW w:w="4675" w:type="dxa"/>
          </w:tcPr>
          <w:p w:rsidR="00DC7794" w:rsidRPr="00A6713E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Adoption Date:</w:t>
            </w:r>
          </w:p>
          <w:p w:rsidR="00100055" w:rsidRDefault="00971A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</w:p>
          <w:p w:rsidR="00971A13" w:rsidRPr="00971A13" w:rsidRDefault="00971A13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100055" w:rsidRPr="00A6713E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Revision Date:</w:t>
            </w:r>
          </w:p>
          <w:p w:rsidR="00100055" w:rsidRPr="00A6713E" w:rsidRDefault="00100055">
            <w:pPr>
              <w:rPr>
                <w:rFonts w:ascii="Arial" w:hAnsi="Arial" w:cs="Arial"/>
              </w:rPr>
            </w:pPr>
          </w:p>
          <w:p w:rsidR="00100055" w:rsidRPr="00A6713E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C15FA0" w:rsidRPr="00A6713E" w:rsidRDefault="00100055" w:rsidP="00A113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Policy Title:</w:t>
            </w:r>
          </w:p>
          <w:p w:rsidR="00A1133A" w:rsidRPr="009531C6" w:rsidRDefault="008C4DC9" w:rsidP="00A1133A">
            <w:pPr>
              <w:rPr>
                <w:rFonts w:ascii="Arial" w:hAnsi="Arial" w:cs="Arial"/>
                <w:sz w:val="24"/>
                <w:szCs w:val="24"/>
              </w:rPr>
            </w:pPr>
            <w:r w:rsidRPr="009531C6">
              <w:rPr>
                <w:rFonts w:ascii="Arial" w:hAnsi="Arial" w:cs="Arial"/>
                <w:sz w:val="24"/>
                <w:szCs w:val="24"/>
              </w:rPr>
              <w:t>Monthly Fees</w:t>
            </w:r>
          </w:p>
          <w:p w:rsidR="00DC7794" w:rsidRPr="00A6713E" w:rsidRDefault="00DC7794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C7794" w:rsidRDefault="0010005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13E">
              <w:rPr>
                <w:rFonts w:ascii="Arial" w:hAnsi="Arial" w:cs="Arial"/>
                <w:b/>
                <w:sz w:val="32"/>
                <w:szCs w:val="32"/>
              </w:rPr>
              <w:t>Review Date:</w:t>
            </w:r>
          </w:p>
          <w:p w:rsidR="00A6713E" w:rsidRPr="00A6713E" w:rsidRDefault="00A6713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6713E" w:rsidRDefault="00A6713E">
      <w:pPr>
        <w:rPr>
          <w:b/>
        </w:rPr>
      </w:pPr>
    </w:p>
    <w:p w:rsidR="00100055" w:rsidRPr="00A6713E" w:rsidRDefault="00C15FA0">
      <w:pPr>
        <w:rPr>
          <w:rFonts w:ascii="Arial" w:hAnsi="Arial" w:cs="Arial"/>
          <w:b/>
        </w:rPr>
      </w:pPr>
      <w:r w:rsidRPr="00A6713E">
        <w:rPr>
          <w:rFonts w:ascii="Arial" w:hAnsi="Arial" w:cs="Arial"/>
          <w:b/>
        </w:rPr>
        <w:t>POLICY PURPOSE:</w:t>
      </w:r>
    </w:p>
    <w:p w:rsidR="00C15FA0" w:rsidRPr="00A6713E" w:rsidRDefault="008C4DC9">
      <w:pPr>
        <w:rPr>
          <w:rFonts w:ascii="Arial" w:hAnsi="Arial" w:cs="Arial"/>
        </w:rPr>
      </w:pPr>
      <w:r w:rsidRPr="00A6713E">
        <w:rPr>
          <w:rFonts w:ascii="Arial" w:hAnsi="Arial" w:cs="Arial"/>
        </w:rPr>
        <w:t>Council’s Monthly Remuneration.</w:t>
      </w:r>
    </w:p>
    <w:p w:rsidR="00C15FA0" w:rsidRPr="00A6713E" w:rsidRDefault="00C15FA0">
      <w:pPr>
        <w:rPr>
          <w:rFonts w:ascii="Arial" w:hAnsi="Arial" w:cs="Arial"/>
        </w:rPr>
      </w:pPr>
    </w:p>
    <w:p w:rsidR="00C15FA0" w:rsidRPr="00A6713E" w:rsidRDefault="00C15FA0">
      <w:pPr>
        <w:rPr>
          <w:rFonts w:ascii="Arial" w:hAnsi="Arial" w:cs="Arial"/>
          <w:b/>
        </w:rPr>
      </w:pPr>
      <w:r w:rsidRPr="00A6713E">
        <w:rPr>
          <w:rFonts w:ascii="Arial" w:hAnsi="Arial" w:cs="Arial"/>
          <w:b/>
        </w:rPr>
        <w:t>POLICY STATEMENT:</w:t>
      </w:r>
    </w:p>
    <w:p w:rsidR="002336E5" w:rsidRPr="00A6713E" w:rsidRDefault="008C4DC9">
      <w:pPr>
        <w:rPr>
          <w:rFonts w:ascii="Arial" w:hAnsi="Arial" w:cs="Arial"/>
        </w:rPr>
      </w:pPr>
      <w:r w:rsidRPr="00A6713E">
        <w:rPr>
          <w:rFonts w:ascii="Arial" w:hAnsi="Arial" w:cs="Arial"/>
        </w:rPr>
        <w:t>Councillors and Mayor will be paid their fees and s</w:t>
      </w:r>
      <w:r w:rsidR="00A6713E">
        <w:rPr>
          <w:rFonts w:ascii="Arial" w:hAnsi="Arial" w:cs="Arial"/>
        </w:rPr>
        <w:t>ubsistence by the fifteen (15</w:t>
      </w:r>
      <w:r w:rsidR="00A6713E" w:rsidRPr="00A6713E">
        <w:rPr>
          <w:rFonts w:ascii="Arial" w:hAnsi="Arial" w:cs="Arial"/>
          <w:vertAlign w:val="superscript"/>
        </w:rPr>
        <w:t>th</w:t>
      </w:r>
      <w:r w:rsidR="00A6713E">
        <w:rPr>
          <w:rFonts w:ascii="Arial" w:hAnsi="Arial" w:cs="Arial"/>
        </w:rPr>
        <w:t xml:space="preserve">) day </w:t>
      </w:r>
      <w:r w:rsidRPr="00A6713E">
        <w:rPr>
          <w:rFonts w:ascii="Arial" w:hAnsi="Arial" w:cs="Arial"/>
        </w:rPr>
        <w:t>of each month, for the previous month, upon submission of expenses sheet.</w:t>
      </w:r>
    </w:p>
    <w:p w:rsidR="002336E5" w:rsidRDefault="002336E5"/>
    <w:p w:rsidR="00A6713E" w:rsidRDefault="00A6713E"/>
    <w:p w:rsidR="00A6713E" w:rsidRDefault="00A6713E">
      <w:pPr>
        <w:rPr>
          <w:rFonts w:ascii="Arial" w:hAnsi="Arial" w:cs="Arial"/>
        </w:rPr>
      </w:pPr>
      <w:r>
        <w:rPr>
          <w:rFonts w:ascii="Arial" w:hAnsi="Arial" w:cs="Arial"/>
        </w:rPr>
        <w:t>The monthly fee for the Mayor shall cover the following:</w:t>
      </w:r>
    </w:p>
    <w:p w:rsidR="00A6713E" w:rsidRDefault="00A6713E" w:rsidP="00A671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Phone calls received and placed from home or from the office;</w:t>
      </w:r>
    </w:p>
    <w:p w:rsidR="00A6713E" w:rsidRDefault="00A6713E" w:rsidP="00A671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Trips to the office to sign cheques, letters, or to discuss matters with staff or professionals (Auditors, engineers, etc.);</w:t>
      </w:r>
    </w:p>
    <w:p w:rsidR="00A6713E" w:rsidRDefault="00A6713E" w:rsidP="00A671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 functions;</w:t>
      </w:r>
    </w:p>
    <w:p w:rsidR="00A6713E" w:rsidRDefault="00A6713E" w:rsidP="00A671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Research and preparation for meetings; and </w:t>
      </w:r>
    </w:p>
    <w:p w:rsidR="00A6713E" w:rsidRPr="00A6713E" w:rsidRDefault="00A6713E" w:rsidP="00A671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Meetings held within Wembley other than regular/special Council meetings or Committee meetings.</w:t>
      </w:r>
    </w:p>
    <w:sectPr w:rsidR="00A6713E" w:rsidRPr="00A6713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EE" w:rsidRDefault="008D74EE" w:rsidP="00100055">
      <w:r>
        <w:separator/>
      </w:r>
    </w:p>
  </w:endnote>
  <w:endnote w:type="continuationSeparator" w:id="0">
    <w:p w:rsidR="008D74EE" w:rsidRDefault="008D74EE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8C4DC9">
      <w:t>Monthly Fees</w:t>
    </w:r>
  </w:p>
  <w:p w:rsidR="00100055" w:rsidRDefault="00100055">
    <w:pPr>
      <w:pStyle w:val="Footer"/>
    </w:pPr>
    <w:r>
      <w:t>Policy Number:</w:t>
    </w:r>
    <w:r w:rsidR="00C03AA2">
      <w:t xml:space="preserve"> C3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EE" w:rsidRDefault="008D74EE" w:rsidP="00100055">
      <w:r>
        <w:separator/>
      </w:r>
    </w:p>
  </w:footnote>
  <w:footnote w:type="continuationSeparator" w:id="0">
    <w:p w:rsidR="008D74EE" w:rsidRDefault="008D74EE" w:rsidP="0010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736"/>
    <w:multiLevelType w:val="hybridMultilevel"/>
    <w:tmpl w:val="5C56E9FA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47B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486E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4CD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9734E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1137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6E5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854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3899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9E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53C"/>
    <w:rsid w:val="00527F21"/>
    <w:rsid w:val="00530F20"/>
    <w:rsid w:val="0053368B"/>
    <w:rsid w:val="0053724A"/>
    <w:rsid w:val="005427CC"/>
    <w:rsid w:val="005432EC"/>
    <w:rsid w:val="00544487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2C8E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D7B67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337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17E52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B7687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DC9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D74EE"/>
    <w:rsid w:val="008E1494"/>
    <w:rsid w:val="008E2E2F"/>
    <w:rsid w:val="008E366E"/>
    <w:rsid w:val="008E4541"/>
    <w:rsid w:val="008E6243"/>
    <w:rsid w:val="008E6534"/>
    <w:rsid w:val="008E684A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31C6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1A13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3A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6713E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E3E49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2998"/>
    <w:rsid w:val="00C03273"/>
    <w:rsid w:val="00C0381C"/>
    <w:rsid w:val="00C03AA2"/>
    <w:rsid w:val="00C0442E"/>
    <w:rsid w:val="00C06EF1"/>
    <w:rsid w:val="00C07A74"/>
    <w:rsid w:val="00C137E0"/>
    <w:rsid w:val="00C13B9D"/>
    <w:rsid w:val="00C1518C"/>
    <w:rsid w:val="00C15841"/>
    <w:rsid w:val="00C15FA0"/>
    <w:rsid w:val="00C16A0B"/>
    <w:rsid w:val="00C209A5"/>
    <w:rsid w:val="00C22E9F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528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C7794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  <w:style w:type="paragraph" w:styleId="ListParagraph">
    <w:name w:val="List Paragraph"/>
    <w:basedOn w:val="Normal"/>
    <w:uiPriority w:val="34"/>
    <w:qFormat/>
    <w:rsid w:val="00A6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8</cp:revision>
  <dcterms:created xsi:type="dcterms:W3CDTF">2017-05-05T16:58:00Z</dcterms:created>
  <dcterms:modified xsi:type="dcterms:W3CDTF">2017-09-14T22:21:00Z</dcterms:modified>
</cp:coreProperties>
</file>